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2D9" w:rsidRPr="004712D9" w:rsidRDefault="004712D9" w:rsidP="002C4797">
      <w:pPr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</w:pPr>
      <w:r w:rsidRPr="004712D9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ME</w:t>
      </w:r>
      <w:r w:rsidR="001434CA">
        <w:rPr>
          <w:rFonts w:ascii="Times New Roman" w:hAnsi="Times New Roman" w:cs="Times New Roman"/>
          <w:b/>
          <w:sz w:val="26"/>
          <w:szCs w:val="26"/>
          <w:u w:val="single"/>
          <w:lang w:val="en-US"/>
        </w:rPr>
        <w:t>RCEDES-BENZ S 580 4MATIC</w:t>
      </w:r>
      <w:bookmarkStart w:id="0" w:name="_GoBack"/>
      <w:bookmarkEnd w:id="0"/>
    </w:p>
    <w:p w:rsidR="002C4797" w:rsidRPr="001434CA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Год</w:t>
      </w:r>
      <w:r w:rsidRPr="001434CA">
        <w:rPr>
          <w:rFonts w:ascii="Times New Roman" w:hAnsi="Times New Roman" w:cs="Times New Roman"/>
          <w:sz w:val="26"/>
          <w:szCs w:val="26"/>
        </w:rPr>
        <w:t xml:space="preserve"> </w:t>
      </w:r>
      <w:r w:rsidRPr="004712D9">
        <w:rPr>
          <w:rFonts w:ascii="Times New Roman" w:hAnsi="Times New Roman" w:cs="Times New Roman"/>
          <w:sz w:val="26"/>
          <w:szCs w:val="26"/>
        </w:rPr>
        <w:t>выпуска</w:t>
      </w:r>
      <w:r w:rsidR="00E5185D" w:rsidRPr="001434CA">
        <w:rPr>
          <w:rFonts w:ascii="Times New Roman" w:hAnsi="Times New Roman" w:cs="Times New Roman"/>
          <w:sz w:val="26"/>
          <w:szCs w:val="26"/>
        </w:rPr>
        <w:t>:</w:t>
      </w:r>
      <w:r w:rsidR="004712D9" w:rsidRPr="001434CA">
        <w:rPr>
          <w:rFonts w:ascii="Times New Roman" w:hAnsi="Times New Roman" w:cs="Times New Roman"/>
          <w:sz w:val="26"/>
          <w:szCs w:val="26"/>
        </w:rPr>
        <w:t xml:space="preserve"> </w:t>
      </w:r>
      <w:r w:rsidRPr="001434CA">
        <w:rPr>
          <w:rFonts w:ascii="Times New Roman" w:hAnsi="Times New Roman" w:cs="Times New Roman"/>
          <w:sz w:val="26"/>
          <w:szCs w:val="26"/>
        </w:rPr>
        <w:t>2022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Цвет кузова</w:t>
      </w:r>
      <w:r w:rsidR="00E5185D" w:rsidRPr="00E5185D">
        <w:rPr>
          <w:rFonts w:ascii="Times New Roman" w:hAnsi="Times New Roman" w:cs="Times New Roman"/>
          <w:sz w:val="26"/>
          <w:szCs w:val="26"/>
        </w:rPr>
        <w:t xml:space="preserve">: </w:t>
      </w:r>
      <w:r w:rsidR="00E5185D">
        <w:rPr>
          <w:rFonts w:ascii="Times New Roman" w:hAnsi="Times New Roman" w:cs="Times New Roman"/>
          <w:sz w:val="26"/>
          <w:szCs w:val="26"/>
        </w:rPr>
        <w:t>ч</w:t>
      </w:r>
      <w:r w:rsidRPr="004712D9">
        <w:rPr>
          <w:rFonts w:ascii="Times New Roman" w:hAnsi="Times New Roman" w:cs="Times New Roman"/>
          <w:sz w:val="26"/>
          <w:szCs w:val="26"/>
        </w:rPr>
        <w:t>ерный обсидиан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Цвет салона</w:t>
      </w:r>
      <w:r w:rsidR="00E5185D" w:rsidRPr="00E5185D">
        <w:rPr>
          <w:rFonts w:ascii="Times New Roman" w:hAnsi="Times New Roman" w:cs="Times New Roman"/>
          <w:sz w:val="26"/>
          <w:szCs w:val="26"/>
        </w:rPr>
        <w:t xml:space="preserve">: </w:t>
      </w:r>
      <w:r w:rsidR="00E5185D">
        <w:rPr>
          <w:rFonts w:ascii="Times New Roman" w:hAnsi="Times New Roman" w:cs="Times New Roman"/>
          <w:sz w:val="26"/>
          <w:szCs w:val="26"/>
        </w:rPr>
        <w:t>к</w:t>
      </w:r>
      <w:r w:rsidRPr="004712D9">
        <w:rPr>
          <w:rFonts w:ascii="Times New Roman" w:hAnsi="Times New Roman" w:cs="Times New Roman"/>
          <w:sz w:val="26"/>
          <w:szCs w:val="26"/>
        </w:rPr>
        <w:t xml:space="preserve">ожа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Exclusive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Наппа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, бежевый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маккиато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/ бронзово- перламутровый коричневый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Тип двигателя</w:t>
      </w:r>
      <w:r w:rsidR="00E5185D" w:rsidRPr="00E5185D">
        <w:rPr>
          <w:rFonts w:ascii="Times New Roman" w:hAnsi="Times New Roman" w:cs="Times New Roman"/>
          <w:sz w:val="26"/>
          <w:szCs w:val="26"/>
        </w:rPr>
        <w:t>: б</w:t>
      </w:r>
      <w:r w:rsidRPr="004712D9">
        <w:rPr>
          <w:rFonts w:ascii="Times New Roman" w:hAnsi="Times New Roman" w:cs="Times New Roman"/>
          <w:sz w:val="26"/>
          <w:szCs w:val="26"/>
        </w:rPr>
        <w:t>ензиновый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Объем двигателя</w:t>
      </w:r>
      <w:r w:rsidR="00E5185D" w:rsidRPr="00E5185D">
        <w:rPr>
          <w:rFonts w:ascii="Times New Roman" w:hAnsi="Times New Roman" w:cs="Times New Roman"/>
          <w:sz w:val="26"/>
          <w:szCs w:val="26"/>
        </w:rPr>
        <w:t xml:space="preserve">: </w:t>
      </w:r>
      <w:r w:rsidRPr="004712D9">
        <w:rPr>
          <w:rFonts w:ascii="Times New Roman" w:hAnsi="Times New Roman" w:cs="Times New Roman"/>
          <w:sz w:val="26"/>
          <w:szCs w:val="26"/>
        </w:rPr>
        <w:t>4,0 л</w:t>
      </w:r>
    </w:p>
    <w:p w:rsidR="002C4797" w:rsidRPr="004712D9" w:rsidRDefault="00E5185D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Мощность </w:t>
      </w:r>
      <w:r w:rsidR="002C4797" w:rsidRPr="004712D9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2C4797" w:rsidRPr="004712D9">
        <w:rPr>
          <w:rFonts w:ascii="Times New Roman" w:hAnsi="Times New Roman" w:cs="Times New Roman"/>
          <w:sz w:val="26"/>
          <w:szCs w:val="26"/>
        </w:rPr>
        <w:t>л.с</w:t>
      </w:r>
      <w:proofErr w:type="spellEnd"/>
      <w:r w:rsidR="002C4797" w:rsidRPr="004712D9">
        <w:rPr>
          <w:rFonts w:ascii="Times New Roman" w:hAnsi="Times New Roman" w:cs="Times New Roman"/>
          <w:sz w:val="26"/>
          <w:szCs w:val="26"/>
        </w:rPr>
        <w:t>.)</w:t>
      </w:r>
      <w:r w:rsidRPr="00E5185D">
        <w:rPr>
          <w:rFonts w:ascii="Times New Roman" w:hAnsi="Times New Roman" w:cs="Times New Roman"/>
          <w:sz w:val="26"/>
          <w:szCs w:val="26"/>
        </w:rPr>
        <w:t xml:space="preserve">: </w:t>
      </w:r>
      <w:r w:rsidR="002C4797" w:rsidRPr="004712D9">
        <w:rPr>
          <w:rFonts w:ascii="Times New Roman" w:hAnsi="Times New Roman" w:cs="Times New Roman"/>
          <w:sz w:val="26"/>
          <w:szCs w:val="26"/>
        </w:rPr>
        <w:t xml:space="preserve">503 </w:t>
      </w:r>
      <w:proofErr w:type="spellStart"/>
      <w:r w:rsidR="002C4797" w:rsidRPr="004712D9">
        <w:rPr>
          <w:rFonts w:ascii="Times New Roman" w:hAnsi="Times New Roman" w:cs="Times New Roman"/>
          <w:sz w:val="26"/>
          <w:szCs w:val="26"/>
        </w:rPr>
        <w:t>л.с</w:t>
      </w:r>
      <w:proofErr w:type="spellEnd"/>
      <w:r w:rsidR="002C4797" w:rsidRPr="004712D9">
        <w:rPr>
          <w:rFonts w:ascii="Times New Roman" w:hAnsi="Times New Roman" w:cs="Times New Roman"/>
          <w:sz w:val="26"/>
          <w:szCs w:val="26"/>
        </w:rPr>
        <w:t>.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 xml:space="preserve">Номинальный крутящий момент,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Нм</w:t>
      </w:r>
      <w:proofErr w:type="spellEnd"/>
      <w:r w:rsidR="00E5185D" w:rsidRPr="00E5185D">
        <w:rPr>
          <w:rFonts w:ascii="Times New Roman" w:hAnsi="Times New Roman" w:cs="Times New Roman"/>
          <w:sz w:val="26"/>
          <w:szCs w:val="26"/>
        </w:rPr>
        <w:t>: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700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Нм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Расход топлива, л/100 км (город/трасса/смешанный)</w:t>
      </w:r>
      <w:r w:rsidR="00E5185D" w:rsidRPr="00E5185D">
        <w:rPr>
          <w:rFonts w:ascii="Times New Roman" w:hAnsi="Times New Roman" w:cs="Times New Roman"/>
          <w:sz w:val="26"/>
          <w:szCs w:val="26"/>
        </w:rPr>
        <w:t>:</w:t>
      </w:r>
      <w:r w:rsidR="00C61C23">
        <w:rPr>
          <w:rFonts w:ascii="Times New Roman" w:hAnsi="Times New Roman" w:cs="Times New Roman"/>
          <w:sz w:val="26"/>
          <w:szCs w:val="26"/>
        </w:rPr>
        <w:t xml:space="preserve"> </w:t>
      </w:r>
      <w:r w:rsidRPr="004712D9">
        <w:rPr>
          <w:rFonts w:ascii="Times New Roman" w:hAnsi="Times New Roman" w:cs="Times New Roman"/>
          <w:sz w:val="26"/>
          <w:szCs w:val="26"/>
        </w:rPr>
        <w:t>15,7 / 8,1 / 10,9</w:t>
      </w:r>
    </w:p>
    <w:p w:rsidR="002C4797" w:rsidRPr="004712D9" w:rsidRDefault="002C4797" w:rsidP="002C4797">
      <w:pPr>
        <w:rPr>
          <w:rFonts w:ascii="Times New Roman" w:hAnsi="Times New Roman" w:cs="Times New Roman"/>
          <w:sz w:val="26"/>
          <w:szCs w:val="26"/>
        </w:rPr>
      </w:pPr>
    </w:p>
    <w:p w:rsidR="002C4797" w:rsidRPr="00E5185D" w:rsidRDefault="002C4797" w:rsidP="00C61C2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E5185D">
        <w:rPr>
          <w:rFonts w:ascii="Times New Roman" w:hAnsi="Times New Roman" w:cs="Times New Roman"/>
          <w:b/>
          <w:sz w:val="26"/>
          <w:szCs w:val="26"/>
        </w:rPr>
        <w:t>Комплектация автомобиля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840</w:t>
      </w:r>
      <w:r w:rsidRPr="004712D9">
        <w:rPr>
          <w:rFonts w:ascii="Times New Roman" w:hAnsi="Times New Roman" w:cs="Times New Roman"/>
          <w:sz w:val="26"/>
          <w:szCs w:val="26"/>
        </w:rPr>
        <w:tab/>
        <w:t>Боковые стекла сзади и заднее стекло с тонировкой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236</w:t>
      </w:r>
      <w:r w:rsidRPr="004712D9">
        <w:rPr>
          <w:rFonts w:ascii="Times New Roman" w:hAnsi="Times New Roman" w:cs="Times New Roman"/>
          <w:sz w:val="26"/>
          <w:szCs w:val="26"/>
        </w:rPr>
        <w:tab/>
        <w:t>Адаптивное освещение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878</w:t>
      </w:r>
      <w:r w:rsidRPr="004712D9">
        <w:rPr>
          <w:rFonts w:ascii="Times New Roman" w:hAnsi="Times New Roman" w:cs="Times New Roman"/>
          <w:sz w:val="26"/>
          <w:szCs w:val="26"/>
        </w:rPr>
        <w:tab/>
        <w:t>Активная светодиодная подсветка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561</w:t>
      </w:r>
      <w:r w:rsidRPr="004712D9">
        <w:rPr>
          <w:rFonts w:ascii="Times New Roman" w:hAnsi="Times New Roman" w:cs="Times New Roman"/>
          <w:sz w:val="26"/>
          <w:szCs w:val="26"/>
        </w:rPr>
        <w:tab/>
        <w:t>Дизайнерские замки ремней безопасности в передней и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U14</w:t>
      </w:r>
      <w:r w:rsidRPr="004712D9">
        <w:rPr>
          <w:rFonts w:ascii="Times New Roman" w:hAnsi="Times New Roman" w:cs="Times New Roman"/>
          <w:sz w:val="26"/>
          <w:szCs w:val="26"/>
        </w:rPr>
        <w:tab/>
        <w:t>Коврики с высоким ворсом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68B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Задние двери с комфортным управлением </w:t>
      </w:r>
    </w:p>
    <w:p w:rsidR="002C4797" w:rsidRPr="009835CF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887</w:t>
      </w:r>
      <w:r w:rsidRPr="004712D9">
        <w:rPr>
          <w:rFonts w:ascii="Times New Roman" w:hAnsi="Times New Roman" w:cs="Times New Roman"/>
          <w:sz w:val="26"/>
          <w:szCs w:val="26"/>
        </w:rPr>
        <w:tab/>
        <w:t>Отдельно механически запираемая крышка</w:t>
      </w:r>
      <w:r w:rsidRPr="009835CF">
        <w:rPr>
          <w:rFonts w:ascii="Times New Roman" w:hAnsi="Times New Roman" w:cs="Times New Roman"/>
          <w:sz w:val="26"/>
          <w:szCs w:val="26"/>
        </w:rPr>
        <w:t xml:space="preserve"> </w:t>
      </w:r>
      <w:r w:rsidRPr="004712D9">
        <w:rPr>
          <w:rFonts w:ascii="Times New Roman" w:hAnsi="Times New Roman" w:cs="Times New Roman"/>
          <w:sz w:val="26"/>
          <w:szCs w:val="26"/>
        </w:rPr>
        <w:t>багажника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4712D9">
        <w:rPr>
          <w:rFonts w:ascii="Times New Roman" w:hAnsi="Times New Roman" w:cs="Times New Roman"/>
          <w:sz w:val="26"/>
          <w:szCs w:val="26"/>
        </w:rPr>
        <w:t>53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Пакет </w:t>
      </w:r>
      <w:r w:rsidRPr="004712D9">
        <w:rPr>
          <w:rFonts w:ascii="Times New Roman" w:hAnsi="Times New Roman" w:cs="Times New Roman"/>
          <w:sz w:val="26"/>
          <w:szCs w:val="26"/>
          <w:lang w:val="en-US"/>
        </w:rPr>
        <w:t>ENERGIZING</w:t>
      </w:r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r w:rsidRPr="004712D9">
        <w:rPr>
          <w:rFonts w:ascii="Times New Roman" w:hAnsi="Times New Roman" w:cs="Times New Roman"/>
          <w:sz w:val="26"/>
          <w:szCs w:val="26"/>
          <w:lang w:val="en-US"/>
        </w:rPr>
        <w:t>AIR</w:t>
      </w:r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r w:rsidRPr="004712D9">
        <w:rPr>
          <w:rFonts w:ascii="Times New Roman" w:hAnsi="Times New Roman" w:cs="Times New Roman"/>
          <w:sz w:val="26"/>
          <w:szCs w:val="26"/>
          <w:lang w:val="en-US"/>
        </w:rPr>
        <w:t>CONTROL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445</w:t>
      </w:r>
      <w:r w:rsidRPr="004712D9">
        <w:rPr>
          <w:rFonts w:ascii="Times New Roman" w:hAnsi="Times New Roman" w:cs="Times New Roman"/>
          <w:sz w:val="26"/>
          <w:szCs w:val="26"/>
        </w:rPr>
        <w:tab/>
        <w:t>Проекционный дисплей MBUX с дополненной реальностью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37U</w:t>
      </w:r>
      <w:r w:rsidRPr="004712D9">
        <w:rPr>
          <w:rFonts w:ascii="Times New Roman" w:hAnsi="Times New Roman" w:cs="Times New Roman"/>
          <w:sz w:val="26"/>
          <w:szCs w:val="26"/>
        </w:rPr>
        <w:tab/>
        <w:t>Расширенный пакет подготовки для дистанционных сервисов</w:t>
      </w:r>
    </w:p>
    <w:p w:rsidR="00E12254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318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Система освещения DIGITAL LIGHT 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R66</w:t>
      </w:r>
      <w:r w:rsidRPr="004712D9">
        <w:rPr>
          <w:rFonts w:ascii="Times New Roman" w:hAnsi="Times New Roman" w:cs="Times New Roman"/>
          <w:sz w:val="26"/>
          <w:szCs w:val="26"/>
        </w:rPr>
        <w:tab/>
        <w:t>Шины RUN-FLAT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72B</w:t>
      </w:r>
      <w:r w:rsidRPr="004712D9">
        <w:rPr>
          <w:rFonts w:ascii="Times New Roman" w:hAnsi="Times New Roman" w:cs="Times New Roman"/>
          <w:sz w:val="26"/>
          <w:szCs w:val="26"/>
        </w:rPr>
        <w:tab/>
        <w:t>USB-пакет PLUS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854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Мультимедийная система MBUX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High-End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для пассажиров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899</w:t>
      </w:r>
      <w:r w:rsidRPr="004712D9">
        <w:rPr>
          <w:rFonts w:ascii="Times New Roman" w:hAnsi="Times New Roman" w:cs="Times New Roman"/>
          <w:sz w:val="26"/>
          <w:szCs w:val="26"/>
        </w:rPr>
        <w:tab/>
        <w:t>Мультифункциональная телефония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865</w:t>
      </w:r>
      <w:r w:rsidRPr="004712D9">
        <w:rPr>
          <w:rFonts w:ascii="Times New Roman" w:hAnsi="Times New Roman" w:cs="Times New Roman"/>
          <w:sz w:val="26"/>
          <w:szCs w:val="26"/>
        </w:rPr>
        <w:tab/>
        <w:t>ТВ-тюнер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DM9</w:t>
      </w:r>
      <w:r w:rsidRPr="004712D9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Mobilo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Россия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421</w:t>
      </w:r>
      <w:r w:rsidRPr="004712D9">
        <w:rPr>
          <w:rFonts w:ascii="Times New Roman" w:hAnsi="Times New Roman" w:cs="Times New Roman"/>
          <w:sz w:val="26"/>
          <w:szCs w:val="26"/>
        </w:rPr>
        <w:tab/>
        <w:t>АКПП 9G-TRONIC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U07</w:t>
      </w:r>
      <w:r w:rsidRPr="004712D9">
        <w:rPr>
          <w:rFonts w:ascii="Times New Roman" w:hAnsi="Times New Roman" w:cs="Times New Roman"/>
          <w:sz w:val="26"/>
          <w:szCs w:val="26"/>
        </w:rPr>
        <w:tab/>
        <w:t>Устройство подачи ремня безопасности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P07</w:t>
      </w:r>
      <w:r w:rsidRPr="004712D9">
        <w:rPr>
          <w:rFonts w:ascii="Times New Roman" w:hAnsi="Times New Roman" w:cs="Times New Roman"/>
          <w:sz w:val="26"/>
          <w:szCs w:val="26"/>
        </w:rPr>
        <w:tab/>
        <w:t>Пакет "Персональный водитель"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439</w:t>
      </w:r>
      <w:r w:rsidRPr="004712D9">
        <w:rPr>
          <w:rFonts w:ascii="Times New Roman" w:hAnsi="Times New Roman" w:cs="Times New Roman"/>
          <w:sz w:val="26"/>
          <w:szCs w:val="26"/>
        </w:rPr>
        <w:tab/>
        <w:t>Комфортные подголовники EASY ADJUST для водителя и переднего пассажира, складывающийся на стороне переднего пассажира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452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Сиденье со стороны переднего пассажира с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электрорегулировками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из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562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Система превентивной защиты PRE- SAFE®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impulse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PBT</w:t>
      </w:r>
      <w:r w:rsidRPr="004712D9">
        <w:rPr>
          <w:rFonts w:ascii="Times New Roman" w:hAnsi="Times New Roman" w:cs="Times New Roman"/>
          <w:sz w:val="26"/>
          <w:szCs w:val="26"/>
        </w:rPr>
        <w:tab/>
        <w:t>Пакет ENERGIZING в задней части салона</w:t>
      </w:r>
    </w:p>
    <w:p w:rsidR="00E12254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406</w:t>
      </w:r>
      <w:r w:rsidRPr="004712D9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Мультиконтурные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задние сиденья </w:t>
      </w:r>
    </w:p>
    <w:p w:rsidR="002C4797" w:rsidRPr="004712D9" w:rsidRDefault="00E12254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P43</w:t>
      </w:r>
      <w:r>
        <w:rPr>
          <w:rFonts w:ascii="Times New Roman" w:hAnsi="Times New Roman" w:cs="Times New Roman"/>
          <w:sz w:val="26"/>
          <w:szCs w:val="26"/>
        </w:rPr>
        <w:tab/>
      </w:r>
      <w:r w:rsidR="002C4797" w:rsidRPr="004712D9">
        <w:rPr>
          <w:rFonts w:ascii="Times New Roman" w:hAnsi="Times New Roman" w:cs="Times New Roman"/>
          <w:sz w:val="26"/>
          <w:szCs w:val="26"/>
        </w:rPr>
        <w:t>Пакет-Комфорт для задних сидений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322</w:t>
      </w:r>
      <w:r w:rsidRPr="004712D9">
        <w:rPr>
          <w:rFonts w:ascii="Times New Roman" w:hAnsi="Times New Roman" w:cs="Times New Roman"/>
          <w:sz w:val="26"/>
          <w:szCs w:val="26"/>
        </w:rPr>
        <w:tab/>
        <w:t>Система обогрева зоны шеи и плеч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PBS</w:t>
      </w:r>
      <w:r w:rsidRPr="004712D9">
        <w:rPr>
          <w:rFonts w:ascii="Times New Roman" w:hAnsi="Times New Roman" w:cs="Times New Roman"/>
          <w:sz w:val="26"/>
          <w:szCs w:val="26"/>
        </w:rPr>
        <w:tab/>
        <w:t>Пакет ENERGIZING в передней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P69</w:t>
      </w:r>
      <w:r w:rsidRPr="004712D9">
        <w:rPr>
          <w:rFonts w:ascii="Times New Roman" w:hAnsi="Times New Roman" w:cs="Times New Roman"/>
          <w:sz w:val="26"/>
          <w:szCs w:val="26"/>
        </w:rPr>
        <w:tab/>
        <w:t>Комфорт-пакет обогрева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lastRenderedPageBreak/>
        <w:t>P21</w:t>
      </w:r>
      <w:r w:rsidRPr="004712D9">
        <w:rPr>
          <w:rFonts w:ascii="Times New Roman" w:hAnsi="Times New Roman" w:cs="Times New Roman"/>
          <w:sz w:val="26"/>
          <w:szCs w:val="26"/>
        </w:rPr>
        <w:tab/>
        <w:t>Пакет AIR-BALANCE (ароматизация, ионизация и фильтрация воздуха)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401</w:t>
      </w:r>
      <w:r w:rsidRPr="004712D9">
        <w:rPr>
          <w:rFonts w:ascii="Times New Roman" w:hAnsi="Times New Roman" w:cs="Times New Roman"/>
          <w:sz w:val="26"/>
          <w:szCs w:val="26"/>
        </w:rPr>
        <w:tab/>
        <w:t>Передние сиденья с вентиляцией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907</w:t>
      </w:r>
      <w:r w:rsidRPr="004712D9">
        <w:rPr>
          <w:rFonts w:ascii="Times New Roman" w:hAnsi="Times New Roman" w:cs="Times New Roman"/>
          <w:sz w:val="26"/>
          <w:szCs w:val="26"/>
        </w:rPr>
        <w:tab/>
        <w:t>Подогрев подлокотников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906</w:t>
      </w:r>
      <w:r w:rsidRPr="004712D9">
        <w:rPr>
          <w:rFonts w:ascii="Times New Roman" w:hAnsi="Times New Roman" w:cs="Times New Roman"/>
          <w:sz w:val="26"/>
          <w:szCs w:val="26"/>
        </w:rPr>
        <w:tab/>
        <w:t>Подогрев подлокотников в передней части салона</w:t>
      </w:r>
    </w:p>
    <w:p w:rsidR="00E12254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443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Руль с подогревом 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P34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Пакет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Exclusive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B05</w:t>
      </w:r>
      <w:r w:rsidRPr="004712D9">
        <w:rPr>
          <w:rFonts w:ascii="Times New Roman" w:hAnsi="Times New Roman" w:cs="Times New Roman"/>
          <w:sz w:val="26"/>
          <w:szCs w:val="26"/>
        </w:rPr>
        <w:tab/>
        <w:t>Кромка багажника из нержавеющей стали, хромированная ручка в полу багажника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U25</w:t>
      </w:r>
      <w:r w:rsidRPr="004712D9">
        <w:rPr>
          <w:rFonts w:ascii="Times New Roman" w:hAnsi="Times New Roman" w:cs="Times New Roman"/>
          <w:sz w:val="26"/>
          <w:szCs w:val="26"/>
        </w:rPr>
        <w:tab/>
        <w:t>Накладки на пороги с надписью "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Maybach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>" и подсветкой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735</w:t>
      </w:r>
      <w:r w:rsidRPr="004712D9">
        <w:rPr>
          <w:rFonts w:ascii="Times New Roman" w:hAnsi="Times New Roman" w:cs="Times New Roman"/>
          <w:sz w:val="26"/>
          <w:szCs w:val="26"/>
        </w:rPr>
        <w:tab/>
        <w:t>Расширенная декоративная отделка в салоне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P64</w:t>
      </w:r>
      <w:r w:rsidRPr="004712D9">
        <w:rPr>
          <w:rFonts w:ascii="Times New Roman" w:hAnsi="Times New Roman" w:cs="Times New Roman"/>
          <w:sz w:val="26"/>
          <w:szCs w:val="26"/>
        </w:rPr>
        <w:tab/>
        <w:t>Пакет запоминания параметров</w:t>
      </w:r>
    </w:p>
    <w:p w:rsidR="002C4797" w:rsidRPr="004712D9" w:rsidRDefault="00E12254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321</w:t>
      </w:r>
      <w:r>
        <w:rPr>
          <w:rFonts w:ascii="Times New Roman" w:hAnsi="Times New Roman" w:cs="Times New Roman"/>
          <w:sz w:val="26"/>
          <w:szCs w:val="26"/>
        </w:rPr>
        <w:tab/>
      </w:r>
      <w:r w:rsidR="002C4797" w:rsidRPr="004712D9">
        <w:rPr>
          <w:rFonts w:ascii="Times New Roman" w:hAnsi="Times New Roman" w:cs="Times New Roman"/>
          <w:sz w:val="26"/>
          <w:szCs w:val="26"/>
        </w:rPr>
        <w:t>Сканирование отпечатков пальцев</w:t>
      </w:r>
    </w:p>
    <w:p w:rsidR="002C4797" w:rsidRPr="004712D9" w:rsidRDefault="00C61C23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275     </w:t>
      </w:r>
      <w:proofErr w:type="spellStart"/>
      <w:r w:rsidR="002C4797" w:rsidRPr="004712D9">
        <w:rPr>
          <w:rFonts w:ascii="Times New Roman" w:hAnsi="Times New Roman" w:cs="Times New Roman"/>
          <w:sz w:val="26"/>
          <w:szCs w:val="26"/>
        </w:rPr>
        <w:t>Электрорегулировка</w:t>
      </w:r>
      <w:proofErr w:type="spellEnd"/>
      <w:r w:rsidR="002C4797" w:rsidRPr="004712D9">
        <w:rPr>
          <w:rFonts w:ascii="Times New Roman" w:hAnsi="Times New Roman" w:cs="Times New Roman"/>
          <w:sz w:val="26"/>
          <w:szCs w:val="26"/>
        </w:rPr>
        <w:t xml:space="preserve"> водительского сидения с функцией запоминания параметров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P54</w:t>
      </w:r>
      <w:r w:rsidRPr="004712D9">
        <w:rPr>
          <w:rFonts w:ascii="Times New Roman" w:hAnsi="Times New Roman" w:cs="Times New Roman"/>
          <w:sz w:val="26"/>
          <w:szCs w:val="26"/>
        </w:rPr>
        <w:tab/>
        <w:t>Пакет защиты от угона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551</w:t>
      </w:r>
      <w:r w:rsidRPr="004712D9">
        <w:rPr>
          <w:rFonts w:ascii="Times New Roman" w:hAnsi="Times New Roman" w:cs="Times New Roman"/>
          <w:sz w:val="26"/>
          <w:szCs w:val="26"/>
        </w:rPr>
        <w:tab/>
        <w:t>Противоугонная система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88</w:t>
      </w:r>
      <w:r w:rsidR="00E12254">
        <w:rPr>
          <w:rFonts w:ascii="Times New Roman" w:hAnsi="Times New Roman" w:cs="Times New Roman"/>
          <w:sz w:val="26"/>
          <w:szCs w:val="26"/>
        </w:rPr>
        <w:t>2</w:t>
      </w:r>
      <w:r w:rsidR="00E12254">
        <w:rPr>
          <w:rFonts w:ascii="Times New Roman" w:hAnsi="Times New Roman" w:cs="Times New Roman"/>
          <w:sz w:val="26"/>
          <w:szCs w:val="26"/>
        </w:rPr>
        <w:tab/>
        <w:t xml:space="preserve">Сигнализация проникновения в </w:t>
      </w:r>
      <w:r w:rsidRPr="004712D9">
        <w:rPr>
          <w:rFonts w:ascii="Times New Roman" w:hAnsi="Times New Roman" w:cs="Times New Roman"/>
          <w:sz w:val="26"/>
          <w:szCs w:val="26"/>
        </w:rPr>
        <w:t>салон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14U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Пакет интеграции смартфона </w:t>
      </w:r>
    </w:p>
    <w:p w:rsidR="002C4797" w:rsidRPr="009835CF" w:rsidRDefault="002C4797" w:rsidP="00C61C23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9835CF">
        <w:rPr>
          <w:rFonts w:ascii="Times New Roman" w:hAnsi="Times New Roman" w:cs="Times New Roman"/>
          <w:sz w:val="26"/>
          <w:szCs w:val="26"/>
          <w:lang w:val="en-US"/>
        </w:rPr>
        <w:t>16U</w:t>
      </w:r>
      <w:r w:rsidRPr="009835C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4712D9">
        <w:rPr>
          <w:rFonts w:ascii="Times New Roman" w:hAnsi="Times New Roman" w:cs="Times New Roman"/>
          <w:sz w:val="26"/>
          <w:szCs w:val="26"/>
        </w:rPr>
        <w:t>Функция</w:t>
      </w:r>
      <w:r w:rsidRPr="009835CF">
        <w:rPr>
          <w:rFonts w:ascii="Times New Roman" w:hAnsi="Times New Roman" w:cs="Times New Roman"/>
          <w:sz w:val="26"/>
          <w:szCs w:val="26"/>
          <w:lang w:val="en-US"/>
        </w:rPr>
        <w:t xml:space="preserve"> Apple </w:t>
      </w:r>
      <w:proofErr w:type="spellStart"/>
      <w:r w:rsidRPr="009835CF">
        <w:rPr>
          <w:rFonts w:ascii="Times New Roman" w:hAnsi="Times New Roman" w:cs="Times New Roman"/>
          <w:sz w:val="26"/>
          <w:szCs w:val="26"/>
          <w:lang w:val="en-US"/>
        </w:rPr>
        <w:t>CarPlay</w:t>
      </w:r>
      <w:proofErr w:type="spellEnd"/>
    </w:p>
    <w:p w:rsidR="002C4797" w:rsidRPr="009835CF" w:rsidRDefault="002C4797" w:rsidP="00C61C23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9835CF">
        <w:rPr>
          <w:rFonts w:ascii="Times New Roman" w:hAnsi="Times New Roman" w:cs="Times New Roman"/>
          <w:sz w:val="26"/>
          <w:szCs w:val="26"/>
          <w:lang w:val="en-US"/>
        </w:rPr>
        <w:t>17U</w:t>
      </w:r>
      <w:r w:rsidRPr="009835CF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4712D9">
        <w:rPr>
          <w:rFonts w:ascii="Times New Roman" w:hAnsi="Times New Roman" w:cs="Times New Roman"/>
          <w:sz w:val="26"/>
          <w:szCs w:val="26"/>
        </w:rPr>
        <w:t>Функция</w:t>
      </w:r>
      <w:r w:rsidRPr="009835CF">
        <w:rPr>
          <w:rFonts w:ascii="Times New Roman" w:hAnsi="Times New Roman" w:cs="Times New Roman"/>
          <w:sz w:val="26"/>
          <w:szCs w:val="26"/>
          <w:lang w:val="en-US"/>
        </w:rPr>
        <w:t xml:space="preserve"> Android Auto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P20</w:t>
      </w:r>
      <w:r w:rsidRPr="004712D9">
        <w:rPr>
          <w:rFonts w:ascii="Times New Roman" w:hAnsi="Times New Roman" w:cs="Times New Roman"/>
          <w:sz w:val="26"/>
          <w:szCs w:val="26"/>
        </w:rPr>
        <w:tab/>
        <w:t>Пакет систем помощи водителю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223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Заднее сиденье с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электрорегулировками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и функцией запоминания параметров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PBH</w:t>
      </w:r>
      <w:r w:rsidRPr="004712D9">
        <w:rPr>
          <w:rFonts w:ascii="Times New Roman" w:hAnsi="Times New Roman" w:cs="Times New Roman"/>
          <w:sz w:val="26"/>
          <w:szCs w:val="26"/>
        </w:rPr>
        <w:tab/>
        <w:t>Пакет систем помощи при парковке с подготовкой для сервиса: дистанционная парковка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235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Активный парковочный </w:t>
      </w:r>
      <w:proofErr w:type="gramStart"/>
      <w:r w:rsidRPr="004712D9">
        <w:rPr>
          <w:rFonts w:ascii="Times New Roman" w:hAnsi="Times New Roman" w:cs="Times New Roman"/>
          <w:sz w:val="26"/>
          <w:szCs w:val="26"/>
        </w:rPr>
        <w:t>ассистент</w:t>
      </w:r>
      <w:proofErr w:type="gramEnd"/>
      <w:r w:rsidRPr="004712D9">
        <w:rPr>
          <w:rFonts w:ascii="Times New Roman" w:hAnsi="Times New Roman" w:cs="Times New Roman"/>
          <w:sz w:val="26"/>
          <w:szCs w:val="26"/>
        </w:rPr>
        <w:t xml:space="preserve"> включая PARKTRONIC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501</w:t>
      </w:r>
      <w:r w:rsidRPr="004712D9">
        <w:rPr>
          <w:rFonts w:ascii="Times New Roman" w:hAnsi="Times New Roman" w:cs="Times New Roman"/>
          <w:sz w:val="26"/>
          <w:szCs w:val="26"/>
        </w:rPr>
        <w:tab/>
        <w:t>Камера с круговым обзором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503</w:t>
      </w:r>
      <w:r w:rsidRPr="004712D9">
        <w:rPr>
          <w:rFonts w:ascii="Times New Roman" w:hAnsi="Times New Roman" w:cs="Times New Roman"/>
          <w:sz w:val="26"/>
          <w:szCs w:val="26"/>
        </w:rPr>
        <w:tab/>
        <w:t>Подготовка для сервиса: ассистент дистанционной парковки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P09</w:t>
      </w:r>
      <w:r w:rsidRPr="004712D9">
        <w:rPr>
          <w:rFonts w:ascii="Times New Roman" w:hAnsi="Times New Roman" w:cs="Times New Roman"/>
          <w:sz w:val="26"/>
          <w:szCs w:val="26"/>
        </w:rPr>
        <w:tab/>
        <w:t>Солнцезащитный пакет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540</w:t>
      </w:r>
      <w:r w:rsidRPr="004712D9">
        <w:rPr>
          <w:rFonts w:ascii="Times New Roman" w:hAnsi="Times New Roman" w:cs="Times New Roman"/>
          <w:sz w:val="26"/>
          <w:szCs w:val="26"/>
        </w:rPr>
        <w:tab/>
        <w:t>Солнцезащитная электрическая шторка на заднем стекле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297</w:t>
      </w:r>
      <w:r w:rsidRPr="004712D9">
        <w:rPr>
          <w:rFonts w:ascii="Times New Roman" w:hAnsi="Times New Roman" w:cs="Times New Roman"/>
          <w:sz w:val="26"/>
          <w:szCs w:val="26"/>
        </w:rPr>
        <w:tab/>
        <w:t>Солнцезащитные шторки в задних дверях, с электроприводом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5U2</w:t>
      </w:r>
      <w:r w:rsidRPr="004712D9">
        <w:rPr>
          <w:rFonts w:ascii="Times New Roman" w:hAnsi="Times New Roman" w:cs="Times New Roman"/>
          <w:sz w:val="26"/>
          <w:szCs w:val="26"/>
        </w:rPr>
        <w:tab/>
        <w:t>Воздухозаборники в переднем бампере черного цвета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R39</w:t>
      </w:r>
      <w:r w:rsidRPr="004712D9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Легкосплавные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диски 19'' MAYBACH, 5 отверстий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R01</w:t>
      </w:r>
      <w:r w:rsidRPr="004712D9">
        <w:rPr>
          <w:rFonts w:ascii="Times New Roman" w:hAnsi="Times New Roman" w:cs="Times New Roman"/>
          <w:sz w:val="26"/>
          <w:szCs w:val="26"/>
        </w:rPr>
        <w:tab/>
        <w:t>Летние шины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413</w:t>
      </w:r>
      <w:r w:rsidRPr="004712D9">
        <w:rPr>
          <w:rFonts w:ascii="Times New Roman" w:hAnsi="Times New Roman" w:cs="Times New Roman"/>
          <w:sz w:val="26"/>
          <w:szCs w:val="26"/>
        </w:rPr>
        <w:tab/>
        <w:t>Панорамная сдвижная крыша с электроприводом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596</w:t>
      </w:r>
      <w:r w:rsidRPr="004712D9">
        <w:rPr>
          <w:rFonts w:ascii="Times New Roman" w:hAnsi="Times New Roman" w:cs="Times New Roman"/>
          <w:sz w:val="26"/>
          <w:szCs w:val="26"/>
        </w:rPr>
        <w:tab/>
        <w:t>Теплозащитное круговое остекление, отражающее инфракрасное излучение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197</w:t>
      </w:r>
      <w:r w:rsidRPr="004712D9">
        <w:rPr>
          <w:rFonts w:ascii="Times New Roman" w:hAnsi="Times New Roman" w:cs="Times New Roman"/>
          <w:sz w:val="26"/>
          <w:szCs w:val="26"/>
        </w:rPr>
        <w:tab/>
        <w:t>Черный обсидиан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451</w:t>
      </w:r>
      <w:r w:rsidRPr="004712D9">
        <w:rPr>
          <w:rFonts w:ascii="Times New Roman" w:hAnsi="Times New Roman" w:cs="Times New Roman"/>
          <w:sz w:val="26"/>
          <w:szCs w:val="26"/>
        </w:rPr>
        <w:tab/>
        <w:t>3D комбинация приборов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H02</w:t>
      </w:r>
      <w:r w:rsidRPr="004712D9">
        <w:rPr>
          <w:rFonts w:ascii="Times New Roman" w:hAnsi="Times New Roman" w:cs="Times New Roman"/>
          <w:sz w:val="26"/>
          <w:szCs w:val="26"/>
        </w:rPr>
        <w:tab/>
        <w:t>Декоративные элементы крупнопористый тополь цвета антрацит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515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Кожа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Exclusive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Наппа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, бежевый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маккиато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/ бронзово-перламутровый коричневый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L2B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Мультифункциональный руль с отделкой кожей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наппа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727</w:t>
      </w:r>
      <w:r w:rsidRPr="004712D9">
        <w:rPr>
          <w:rFonts w:ascii="Times New Roman" w:hAnsi="Times New Roman" w:cs="Times New Roman"/>
          <w:sz w:val="26"/>
          <w:szCs w:val="26"/>
        </w:rPr>
        <w:tab/>
        <w:t>Отделка задней части спинок передних сидений декоративными элементами MANUFAKTUR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65U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Отделка потолка микрофиброй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Dinamica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бежевого цвета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lastRenderedPageBreak/>
        <w:t xml:space="preserve"> 891</w:t>
      </w:r>
      <w:r w:rsidRPr="004712D9">
        <w:rPr>
          <w:rFonts w:ascii="Times New Roman" w:hAnsi="Times New Roman" w:cs="Times New Roman"/>
          <w:sz w:val="26"/>
          <w:szCs w:val="26"/>
        </w:rPr>
        <w:tab/>
        <w:t>Светодиодная подсветка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797</w:t>
      </w:r>
      <w:r w:rsidRPr="004712D9">
        <w:rPr>
          <w:rFonts w:ascii="Times New Roman" w:hAnsi="Times New Roman" w:cs="Times New Roman"/>
          <w:sz w:val="26"/>
          <w:szCs w:val="26"/>
        </w:rPr>
        <w:tab/>
        <w:t>Центральная консоль под вид стекла черного цвета с пунктирными линиями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581</w:t>
      </w:r>
      <w:r w:rsidRPr="004712D9">
        <w:rPr>
          <w:rFonts w:ascii="Times New Roman" w:hAnsi="Times New Roman" w:cs="Times New Roman"/>
          <w:sz w:val="26"/>
          <w:szCs w:val="26"/>
        </w:rPr>
        <w:tab/>
        <w:t>Автоматическая климатическая установка THERMOTRONIC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582</w:t>
      </w:r>
      <w:r w:rsidRPr="004712D9">
        <w:rPr>
          <w:rFonts w:ascii="Times New Roman" w:hAnsi="Times New Roman" w:cs="Times New Roman"/>
          <w:sz w:val="26"/>
          <w:szCs w:val="26"/>
        </w:rPr>
        <w:tab/>
        <w:t>Автоматическая климатическая установка THERMOTRONIC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249</w:t>
      </w:r>
      <w:r w:rsidRPr="004712D9">
        <w:rPr>
          <w:rFonts w:ascii="Times New Roman" w:hAnsi="Times New Roman" w:cs="Times New Roman"/>
          <w:sz w:val="26"/>
          <w:szCs w:val="26"/>
        </w:rPr>
        <w:tab/>
        <w:t>Внутреннее и наружное зеркало заднего вида на стороне водителя с автоматическим затемнением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543</w:t>
      </w:r>
      <w:r w:rsidRPr="004712D9">
        <w:rPr>
          <w:rFonts w:ascii="Times New Roman" w:hAnsi="Times New Roman" w:cs="Times New Roman"/>
          <w:sz w:val="26"/>
          <w:szCs w:val="26"/>
        </w:rPr>
        <w:tab/>
        <w:t>Двойные солнцезащитные шторки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881</w:t>
      </w:r>
      <w:r w:rsidRPr="004712D9">
        <w:rPr>
          <w:rFonts w:ascii="Times New Roman" w:hAnsi="Times New Roman" w:cs="Times New Roman"/>
          <w:sz w:val="26"/>
          <w:szCs w:val="26"/>
        </w:rPr>
        <w:tab/>
        <w:t>Дистанционное запирание крышки багажника</w:t>
      </w:r>
    </w:p>
    <w:p w:rsidR="00E12254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224</w:t>
      </w:r>
      <w:r w:rsidRPr="004712D9">
        <w:rPr>
          <w:rFonts w:ascii="Times New Roman" w:hAnsi="Times New Roman" w:cs="Times New Roman"/>
          <w:sz w:val="26"/>
          <w:szCs w:val="26"/>
        </w:rPr>
        <w:tab/>
        <w:t>Задние сидения "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First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Class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" 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77B</w:t>
      </w:r>
      <w:r w:rsidRPr="004712D9">
        <w:rPr>
          <w:rFonts w:ascii="Times New Roman" w:hAnsi="Times New Roman" w:cs="Times New Roman"/>
          <w:sz w:val="26"/>
          <w:szCs w:val="26"/>
        </w:rPr>
        <w:tab/>
        <w:t>Интерьер-ассистент MBUX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889</w:t>
      </w:r>
      <w:r w:rsidRPr="004712D9">
        <w:rPr>
          <w:rFonts w:ascii="Times New Roman" w:hAnsi="Times New Roman" w:cs="Times New Roman"/>
          <w:sz w:val="26"/>
          <w:szCs w:val="26"/>
        </w:rPr>
        <w:tab/>
        <w:t>Комфортный доступ KEYLESS-GO с "утапливаемыми" дверными ручками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323</w:t>
      </w:r>
      <w:r w:rsidRPr="004712D9">
        <w:rPr>
          <w:rFonts w:ascii="Times New Roman" w:hAnsi="Times New Roman" w:cs="Times New Roman"/>
          <w:sz w:val="26"/>
          <w:szCs w:val="26"/>
        </w:rPr>
        <w:tab/>
        <w:t>Массаж икр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597</w:t>
      </w:r>
      <w:r w:rsidRPr="004712D9">
        <w:rPr>
          <w:rFonts w:ascii="Times New Roman" w:hAnsi="Times New Roman" w:cs="Times New Roman"/>
          <w:sz w:val="26"/>
          <w:szCs w:val="26"/>
        </w:rPr>
        <w:tab/>
        <w:t>Обогрев лобового стекла</w:t>
      </w:r>
    </w:p>
    <w:p w:rsidR="00E12254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903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Подогрев боковых задних сидений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Plus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902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Подогрев сидений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Plus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для водителя и</w:t>
      </w:r>
      <w:r w:rsidR="00E12254">
        <w:rPr>
          <w:rFonts w:ascii="Times New Roman" w:hAnsi="Times New Roman" w:cs="Times New Roman"/>
          <w:sz w:val="26"/>
          <w:szCs w:val="26"/>
        </w:rPr>
        <w:t xml:space="preserve"> </w:t>
      </w:r>
      <w:r w:rsidRPr="004712D9">
        <w:rPr>
          <w:rFonts w:ascii="Times New Roman" w:hAnsi="Times New Roman" w:cs="Times New Roman"/>
          <w:sz w:val="26"/>
          <w:szCs w:val="26"/>
        </w:rPr>
        <w:t>переднего пассажира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587</w:t>
      </w:r>
      <w:r w:rsidRPr="004712D9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Подстветка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пространства автомобиля с проекцией логотипа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883</w:t>
      </w:r>
      <w:r w:rsidRPr="004712D9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Сервозакрывание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дверей и крышки багажника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453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Сиденье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Executive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874</w:t>
      </w:r>
      <w:r w:rsidRPr="004712D9">
        <w:rPr>
          <w:rFonts w:ascii="Times New Roman" w:hAnsi="Times New Roman" w:cs="Times New Roman"/>
          <w:sz w:val="26"/>
          <w:szCs w:val="26"/>
        </w:rPr>
        <w:tab/>
        <w:t>Система MAGIC VISION CONTROL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276</w:t>
      </w:r>
      <w:r w:rsidRPr="004712D9">
        <w:rPr>
          <w:rFonts w:ascii="Times New Roman" w:hAnsi="Times New Roman" w:cs="Times New Roman"/>
          <w:sz w:val="26"/>
          <w:szCs w:val="26"/>
        </w:rPr>
        <w:tab/>
        <w:t>Система запоминания параметров для задних сидений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282</w:t>
      </w:r>
      <w:r w:rsidRPr="004712D9">
        <w:rPr>
          <w:rFonts w:ascii="Times New Roman" w:hAnsi="Times New Roman" w:cs="Times New Roman"/>
          <w:sz w:val="26"/>
          <w:szCs w:val="26"/>
        </w:rPr>
        <w:tab/>
        <w:t>Система сквозной погрузки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449</w:t>
      </w:r>
      <w:r w:rsidRPr="004712D9">
        <w:rPr>
          <w:rFonts w:ascii="Times New Roman" w:hAnsi="Times New Roman" w:cs="Times New Roman"/>
          <w:sz w:val="26"/>
          <w:szCs w:val="26"/>
        </w:rPr>
        <w:tab/>
        <w:t>Складывающиеся столики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871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Функция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бесключевого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доступа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Hands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Free-Access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U10</w:t>
      </w:r>
      <w:r w:rsidRPr="004712D9">
        <w:rPr>
          <w:rFonts w:ascii="Times New Roman" w:hAnsi="Times New Roman" w:cs="Times New Roman"/>
          <w:sz w:val="26"/>
          <w:szCs w:val="26"/>
        </w:rPr>
        <w:tab/>
        <w:t>Автоматическое отключение подушки безопасности переднего пассажира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K34</w:t>
      </w:r>
      <w:r w:rsidRPr="004712D9">
        <w:rPr>
          <w:rFonts w:ascii="Times New Roman" w:hAnsi="Times New Roman" w:cs="Times New Roman"/>
          <w:sz w:val="26"/>
          <w:szCs w:val="26"/>
        </w:rPr>
        <w:tab/>
        <w:t>Адаптация скорости движения на основании маршрутных данных и данных системы распознавания дорожных знаков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628</w:t>
      </w:r>
      <w:r w:rsidRPr="004712D9">
        <w:rPr>
          <w:rFonts w:ascii="Times New Roman" w:hAnsi="Times New Roman" w:cs="Times New Roman"/>
          <w:sz w:val="26"/>
          <w:szCs w:val="26"/>
        </w:rPr>
        <w:tab/>
        <w:t>Адаптивный ассистент дальнего света Плюс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233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Активный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асисстент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поддержания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 xml:space="preserve"> 546</w:t>
      </w:r>
      <w:r w:rsidRPr="004712D9">
        <w:rPr>
          <w:rFonts w:ascii="Times New Roman" w:hAnsi="Times New Roman" w:cs="Times New Roman"/>
          <w:sz w:val="26"/>
          <w:szCs w:val="26"/>
        </w:rPr>
        <w:tab/>
        <w:t>Активный ассистент ограничения скорости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266</w:t>
      </w:r>
      <w:r w:rsidRPr="004712D9">
        <w:rPr>
          <w:rFonts w:ascii="Times New Roman" w:hAnsi="Times New Roman" w:cs="Times New Roman"/>
          <w:sz w:val="26"/>
          <w:szCs w:val="26"/>
        </w:rPr>
        <w:tab/>
        <w:t>Активный ассистент рулевого управления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U60</w:t>
      </w:r>
      <w:r w:rsidRPr="004712D9">
        <w:rPr>
          <w:rFonts w:ascii="Times New Roman" w:hAnsi="Times New Roman" w:cs="Times New Roman"/>
          <w:sz w:val="26"/>
          <w:szCs w:val="26"/>
        </w:rPr>
        <w:tab/>
        <w:t>Активный капот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513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Ассистент распознавания дорожных знаков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Traffic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Sign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Assist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293</w:t>
      </w:r>
      <w:r w:rsidRPr="004712D9">
        <w:rPr>
          <w:rFonts w:ascii="Times New Roman" w:hAnsi="Times New Roman" w:cs="Times New Roman"/>
          <w:sz w:val="26"/>
          <w:szCs w:val="26"/>
        </w:rPr>
        <w:tab/>
        <w:t>Боковые подушки безопасности для заднего ряда сидений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U01</w:t>
      </w:r>
      <w:r w:rsidRPr="004712D9">
        <w:rPr>
          <w:rFonts w:ascii="Times New Roman" w:hAnsi="Times New Roman" w:cs="Times New Roman"/>
          <w:sz w:val="26"/>
          <w:szCs w:val="26"/>
        </w:rPr>
        <w:tab/>
        <w:t>Индикация состояния задних ремней безопасности на дисплее комбинации приборов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306</w:t>
      </w:r>
      <w:r w:rsidRPr="004712D9">
        <w:rPr>
          <w:rFonts w:ascii="Times New Roman" w:hAnsi="Times New Roman" w:cs="Times New Roman"/>
          <w:sz w:val="26"/>
          <w:szCs w:val="26"/>
        </w:rPr>
        <w:tab/>
        <w:t>Надувная подушка в ремне безопасности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367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Подготовка для сервиса: дорожная информация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Live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Traffic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475</w:t>
      </w:r>
      <w:r w:rsidRPr="004712D9">
        <w:rPr>
          <w:rFonts w:ascii="Times New Roman" w:hAnsi="Times New Roman" w:cs="Times New Roman"/>
          <w:sz w:val="26"/>
          <w:szCs w:val="26"/>
        </w:rPr>
        <w:tab/>
        <w:t>Система контроля давления в шинах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292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Система превентивной боковой защиты PRE-SAFE®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impulse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side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351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Система экстренного вызова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Mercedes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Benz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302</w:t>
      </w:r>
      <w:r w:rsidRPr="004712D9">
        <w:rPr>
          <w:rFonts w:ascii="Times New Roman" w:hAnsi="Times New Roman" w:cs="Times New Roman"/>
          <w:sz w:val="26"/>
          <w:szCs w:val="26"/>
        </w:rPr>
        <w:tab/>
        <w:t>Фронтальная подушка безопасности для пассажиров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U58</w:t>
      </w:r>
      <w:r w:rsidRPr="004712D9">
        <w:rPr>
          <w:rFonts w:ascii="Times New Roman" w:hAnsi="Times New Roman" w:cs="Times New Roman"/>
          <w:sz w:val="26"/>
          <w:szCs w:val="26"/>
        </w:rPr>
        <w:tab/>
        <w:t>2 пары беспроводных наушников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U19</w:t>
      </w:r>
      <w:r w:rsidRPr="004712D9">
        <w:rPr>
          <w:rFonts w:ascii="Times New Roman" w:hAnsi="Times New Roman" w:cs="Times New Roman"/>
          <w:sz w:val="26"/>
          <w:szCs w:val="26"/>
        </w:rPr>
        <w:tab/>
        <w:t>MBUX дополненная реальность для навигации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811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Аудиосистема 4D звучания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Burmester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High-End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lastRenderedPageBreak/>
        <w:t>21U</w:t>
      </w:r>
      <w:r w:rsidRPr="004712D9">
        <w:rPr>
          <w:rFonts w:ascii="Times New Roman" w:hAnsi="Times New Roman" w:cs="Times New Roman"/>
          <w:sz w:val="26"/>
          <w:szCs w:val="26"/>
        </w:rPr>
        <w:tab/>
        <w:t>Видеорегистратор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78B</w:t>
      </w:r>
      <w:r w:rsidRPr="004712D9">
        <w:rPr>
          <w:rFonts w:ascii="Times New Roman" w:hAnsi="Times New Roman" w:cs="Times New Roman"/>
          <w:sz w:val="26"/>
          <w:szCs w:val="26"/>
        </w:rPr>
        <w:tab/>
        <w:t>Интерьер-ассистент MBUX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383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Коммуникационный модуль LTE для сервисов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Mercedes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me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connect</w:t>
      </w:r>
      <w:proofErr w:type="spellEnd"/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534</w:t>
      </w:r>
      <w:r w:rsidRPr="004712D9">
        <w:rPr>
          <w:rFonts w:ascii="Times New Roman" w:hAnsi="Times New Roman" w:cs="Times New Roman"/>
          <w:sz w:val="26"/>
          <w:szCs w:val="26"/>
        </w:rPr>
        <w:tab/>
        <w:t>Мультимедийная система MBUX</w:t>
      </w:r>
    </w:p>
    <w:p w:rsidR="00E12254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365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Навигация на жестком диске 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32U</w:t>
      </w:r>
      <w:r w:rsidRPr="004712D9">
        <w:rPr>
          <w:rFonts w:ascii="Times New Roman" w:hAnsi="Times New Roman" w:cs="Times New Roman"/>
          <w:sz w:val="26"/>
          <w:szCs w:val="26"/>
        </w:rPr>
        <w:tab/>
        <w:t>Персонализация звучания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22U</w:t>
      </w:r>
      <w:r w:rsidRPr="004712D9">
        <w:rPr>
          <w:rFonts w:ascii="Times New Roman" w:hAnsi="Times New Roman" w:cs="Times New Roman"/>
          <w:sz w:val="26"/>
          <w:szCs w:val="26"/>
        </w:rPr>
        <w:tab/>
        <w:t>Подготовка для сервиса "Музыка онлайн"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355</w:t>
      </w:r>
      <w:r w:rsidRPr="004712D9">
        <w:rPr>
          <w:rFonts w:ascii="Times New Roman" w:hAnsi="Times New Roman" w:cs="Times New Roman"/>
          <w:sz w:val="26"/>
          <w:szCs w:val="26"/>
        </w:rPr>
        <w:tab/>
        <w:t>Расширенные функции MBUX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447</w:t>
      </w:r>
      <w:r w:rsidRPr="004712D9">
        <w:rPr>
          <w:rFonts w:ascii="Times New Roman" w:hAnsi="Times New Roman" w:cs="Times New Roman"/>
          <w:sz w:val="26"/>
          <w:szCs w:val="26"/>
        </w:rPr>
        <w:tab/>
        <w:t>Сенсорный планшет MBUX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898</w:t>
      </w:r>
      <w:r w:rsidRPr="004712D9">
        <w:rPr>
          <w:rFonts w:ascii="Times New Roman" w:hAnsi="Times New Roman" w:cs="Times New Roman"/>
          <w:sz w:val="26"/>
          <w:szCs w:val="26"/>
        </w:rPr>
        <w:tab/>
        <w:t>Система беспроводной зарядки для мобильных устройств в задней части салона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868</w:t>
      </w:r>
      <w:r w:rsidRPr="004712D9">
        <w:rPr>
          <w:rFonts w:ascii="Times New Roman" w:hAnsi="Times New Roman" w:cs="Times New Roman"/>
          <w:sz w:val="26"/>
          <w:szCs w:val="26"/>
        </w:rPr>
        <w:tab/>
        <w:t>Центральный дисплей 12,8", технология OLED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 xml:space="preserve"> 989</w:t>
      </w:r>
      <w:r w:rsidRPr="004712D9">
        <w:rPr>
          <w:rFonts w:ascii="Times New Roman" w:hAnsi="Times New Roman" w:cs="Times New Roman"/>
          <w:sz w:val="26"/>
          <w:szCs w:val="26"/>
        </w:rPr>
        <w:tab/>
        <w:t>Идентификационная табличка под лобовым стеклом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03B</w:t>
      </w:r>
      <w:r w:rsidRPr="004712D9">
        <w:rPr>
          <w:rFonts w:ascii="Times New Roman" w:hAnsi="Times New Roman" w:cs="Times New Roman"/>
          <w:sz w:val="26"/>
          <w:szCs w:val="26"/>
        </w:rPr>
        <w:tab/>
        <w:t>Инструкция по эксплуатации на русском языке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936</w:t>
      </w:r>
      <w:r w:rsidRPr="004712D9">
        <w:rPr>
          <w:rFonts w:ascii="Times New Roman" w:hAnsi="Times New Roman" w:cs="Times New Roman"/>
          <w:sz w:val="26"/>
          <w:szCs w:val="26"/>
        </w:rPr>
        <w:tab/>
        <w:t>Отключение цилиндров двигателя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489</w:t>
      </w:r>
      <w:r w:rsidRPr="004712D9">
        <w:rPr>
          <w:rFonts w:ascii="Times New Roman" w:hAnsi="Times New Roman" w:cs="Times New Roman"/>
          <w:sz w:val="26"/>
          <w:szCs w:val="26"/>
        </w:rPr>
        <w:tab/>
        <w:t>Подвеска AIRMATIC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8U0</w:t>
      </w:r>
      <w:r w:rsidRPr="004712D9">
        <w:rPr>
          <w:rFonts w:ascii="Times New Roman" w:hAnsi="Times New Roman" w:cs="Times New Roman"/>
          <w:sz w:val="26"/>
          <w:szCs w:val="26"/>
        </w:rPr>
        <w:tab/>
        <w:t>Подогреваемый резервуар жидкости стеклоомывателя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DZ9</w:t>
      </w:r>
      <w:r w:rsidRPr="004712D9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436A46">
        <w:rPr>
          <w:rFonts w:ascii="Times New Roman" w:hAnsi="Times New Roman" w:cs="Times New Roman"/>
          <w:sz w:val="26"/>
          <w:szCs w:val="26"/>
        </w:rPr>
        <w:t>Постгарантийный</w:t>
      </w:r>
      <w:proofErr w:type="spellEnd"/>
      <w:r w:rsidRPr="00436A46">
        <w:rPr>
          <w:rFonts w:ascii="Times New Roman" w:hAnsi="Times New Roman" w:cs="Times New Roman"/>
          <w:sz w:val="26"/>
          <w:szCs w:val="26"/>
        </w:rPr>
        <w:t xml:space="preserve"> сервисный пакет Мерседес-</w:t>
      </w:r>
      <w:proofErr w:type="spellStart"/>
      <w:r w:rsidRPr="00436A46">
        <w:rPr>
          <w:rFonts w:ascii="Times New Roman" w:hAnsi="Times New Roman" w:cs="Times New Roman"/>
          <w:sz w:val="26"/>
          <w:szCs w:val="26"/>
        </w:rPr>
        <w:t>Бенц</w:t>
      </w:r>
      <w:proofErr w:type="spellEnd"/>
      <w:r w:rsidRPr="00436A46">
        <w:rPr>
          <w:rFonts w:ascii="Times New Roman" w:hAnsi="Times New Roman" w:cs="Times New Roman"/>
          <w:sz w:val="26"/>
          <w:szCs w:val="26"/>
        </w:rPr>
        <w:t xml:space="preserve"> 3-й и 4-й годы</w:t>
      </w:r>
    </w:p>
    <w:p w:rsidR="00E12254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DS1</w:t>
      </w:r>
      <w:r w:rsidRPr="004712D9">
        <w:rPr>
          <w:rFonts w:ascii="Times New Roman" w:hAnsi="Times New Roman" w:cs="Times New Roman"/>
          <w:sz w:val="26"/>
          <w:szCs w:val="26"/>
        </w:rPr>
        <w:tab/>
        <w:t>Программа S-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Lounge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Россия 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U35</w:t>
      </w:r>
      <w:r w:rsidRPr="004712D9">
        <w:rPr>
          <w:rFonts w:ascii="Times New Roman" w:hAnsi="Times New Roman" w:cs="Times New Roman"/>
          <w:sz w:val="26"/>
          <w:szCs w:val="26"/>
        </w:rPr>
        <w:tab/>
        <w:t>Розетка 12 В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927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Система контроля выхлопных газов с технологией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Euro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6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B01</w:t>
      </w:r>
      <w:r w:rsidRPr="004712D9">
        <w:rPr>
          <w:rFonts w:ascii="Times New Roman" w:hAnsi="Times New Roman" w:cs="Times New Roman"/>
          <w:sz w:val="26"/>
          <w:szCs w:val="26"/>
        </w:rPr>
        <w:tab/>
        <w:t>Увеличение мощности (EQ стартер- генератор)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916</w:t>
      </w:r>
      <w:r w:rsidRPr="004712D9">
        <w:rPr>
          <w:rFonts w:ascii="Times New Roman" w:hAnsi="Times New Roman" w:cs="Times New Roman"/>
          <w:sz w:val="26"/>
          <w:szCs w:val="26"/>
        </w:rPr>
        <w:tab/>
      </w:r>
      <w:r w:rsidRPr="00443275">
        <w:rPr>
          <w:rFonts w:ascii="Times New Roman" w:hAnsi="Times New Roman" w:cs="Times New Roman"/>
          <w:sz w:val="26"/>
          <w:szCs w:val="26"/>
        </w:rPr>
        <w:t>Увеличенный топливный бак 76 л.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K33</w:t>
      </w:r>
      <w:r w:rsidRPr="004712D9">
        <w:rPr>
          <w:rFonts w:ascii="Times New Roman" w:hAnsi="Times New Roman" w:cs="Times New Roman"/>
          <w:sz w:val="26"/>
          <w:szCs w:val="26"/>
        </w:rPr>
        <w:tab/>
        <w:t>Усовершенствованная система старта при движениях в пробке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216</w:t>
      </w:r>
      <w:r w:rsidRPr="004712D9">
        <w:rPr>
          <w:rFonts w:ascii="Times New Roman" w:hAnsi="Times New Roman" w:cs="Times New Roman"/>
          <w:sz w:val="26"/>
          <w:szCs w:val="26"/>
        </w:rPr>
        <w:tab/>
        <w:t xml:space="preserve">Функция </w:t>
      </w:r>
      <w:proofErr w:type="spellStart"/>
      <w:r w:rsidRPr="004712D9">
        <w:rPr>
          <w:rFonts w:ascii="Times New Roman" w:hAnsi="Times New Roman" w:cs="Times New Roman"/>
          <w:sz w:val="26"/>
          <w:szCs w:val="26"/>
        </w:rPr>
        <w:t>подруливания</w:t>
      </w:r>
      <w:proofErr w:type="spellEnd"/>
      <w:r w:rsidRPr="004712D9">
        <w:rPr>
          <w:rFonts w:ascii="Times New Roman" w:hAnsi="Times New Roman" w:cs="Times New Roman"/>
          <w:sz w:val="26"/>
          <w:szCs w:val="26"/>
        </w:rPr>
        <w:t xml:space="preserve"> колес заднего моста с углом поворота задних колес до 10 градусов</w:t>
      </w:r>
    </w:p>
    <w:p w:rsidR="002C4797" w:rsidRPr="004712D9" w:rsidRDefault="002C4797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4712D9">
        <w:rPr>
          <w:rFonts w:ascii="Times New Roman" w:hAnsi="Times New Roman" w:cs="Times New Roman"/>
          <w:sz w:val="26"/>
          <w:szCs w:val="26"/>
        </w:rPr>
        <w:t>308</w:t>
      </w:r>
      <w:r w:rsidRPr="004712D9">
        <w:rPr>
          <w:rFonts w:ascii="Times New Roman" w:hAnsi="Times New Roman" w:cs="Times New Roman"/>
          <w:sz w:val="26"/>
          <w:szCs w:val="26"/>
        </w:rPr>
        <w:tab/>
        <w:t>Холодильный отсек</w:t>
      </w:r>
    </w:p>
    <w:p w:rsidR="008171C1" w:rsidRDefault="008171C1" w:rsidP="00C61C2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835CF" w:rsidRPr="009835CF" w:rsidRDefault="009835CF" w:rsidP="00C61C2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9835CF">
        <w:rPr>
          <w:rFonts w:ascii="Times New Roman" w:hAnsi="Times New Roman" w:cs="Times New Roman"/>
          <w:b/>
          <w:sz w:val="26"/>
          <w:szCs w:val="26"/>
        </w:rPr>
        <w:t>Дополнительное оборудование:</w:t>
      </w:r>
    </w:p>
    <w:p w:rsidR="009835CF" w:rsidRPr="009835CF" w:rsidRDefault="009835CF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35CF">
        <w:rPr>
          <w:rFonts w:ascii="Times New Roman" w:hAnsi="Times New Roman" w:cs="Times New Roman"/>
          <w:sz w:val="26"/>
          <w:szCs w:val="26"/>
        </w:rPr>
        <w:t xml:space="preserve">Комплект зимних шипованных шин </w:t>
      </w:r>
      <w:proofErr w:type="spellStart"/>
      <w:r w:rsidRPr="009835CF">
        <w:rPr>
          <w:rFonts w:ascii="Times New Roman" w:hAnsi="Times New Roman" w:cs="Times New Roman"/>
          <w:sz w:val="26"/>
          <w:szCs w:val="26"/>
        </w:rPr>
        <w:t>Run</w:t>
      </w:r>
      <w:proofErr w:type="spellEnd"/>
      <w:r w:rsidRPr="009835C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835CF">
        <w:rPr>
          <w:rFonts w:ascii="Times New Roman" w:hAnsi="Times New Roman" w:cs="Times New Roman"/>
          <w:sz w:val="26"/>
          <w:szCs w:val="26"/>
        </w:rPr>
        <w:t>Flat</w:t>
      </w:r>
      <w:proofErr w:type="spellEnd"/>
      <w:r w:rsidRPr="009835CF">
        <w:rPr>
          <w:rFonts w:ascii="Times New Roman" w:hAnsi="Times New Roman" w:cs="Times New Roman"/>
          <w:sz w:val="26"/>
          <w:szCs w:val="26"/>
        </w:rPr>
        <w:t>;</w:t>
      </w:r>
    </w:p>
    <w:p w:rsidR="009835CF" w:rsidRPr="009835CF" w:rsidRDefault="009835CF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35CF">
        <w:rPr>
          <w:rFonts w:ascii="Times New Roman" w:hAnsi="Times New Roman" w:cs="Times New Roman"/>
          <w:sz w:val="26"/>
          <w:szCs w:val="26"/>
        </w:rPr>
        <w:t xml:space="preserve">Аптечка; </w:t>
      </w:r>
    </w:p>
    <w:p w:rsidR="009835CF" w:rsidRPr="009835CF" w:rsidRDefault="009835CF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35CF">
        <w:rPr>
          <w:rFonts w:ascii="Times New Roman" w:hAnsi="Times New Roman" w:cs="Times New Roman"/>
          <w:sz w:val="26"/>
          <w:szCs w:val="26"/>
        </w:rPr>
        <w:t xml:space="preserve">Знак аварийной остановки; </w:t>
      </w:r>
    </w:p>
    <w:p w:rsidR="009835CF" w:rsidRPr="009835CF" w:rsidRDefault="009835CF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35CF">
        <w:rPr>
          <w:rFonts w:ascii="Times New Roman" w:hAnsi="Times New Roman" w:cs="Times New Roman"/>
          <w:sz w:val="26"/>
          <w:szCs w:val="26"/>
        </w:rPr>
        <w:t xml:space="preserve">Порошковый огнетушитель не менее 2 л.; </w:t>
      </w:r>
    </w:p>
    <w:p w:rsidR="009835CF" w:rsidRPr="009835CF" w:rsidRDefault="009835CF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35CF">
        <w:rPr>
          <w:rFonts w:ascii="Times New Roman" w:hAnsi="Times New Roman" w:cs="Times New Roman"/>
          <w:sz w:val="26"/>
          <w:szCs w:val="26"/>
        </w:rPr>
        <w:t xml:space="preserve">Светоотражающий жилет; </w:t>
      </w:r>
    </w:p>
    <w:p w:rsidR="009835CF" w:rsidRPr="009835CF" w:rsidRDefault="009835CF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35CF">
        <w:rPr>
          <w:rFonts w:ascii="Times New Roman" w:hAnsi="Times New Roman" w:cs="Times New Roman"/>
          <w:sz w:val="26"/>
          <w:szCs w:val="26"/>
        </w:rPr>
        <w:t xml:space="preserve">Домкрат; </w:t>
      </w:r>
    </w:p>
    <w:p w:rsidR="009835CF" w:rsidRPr="009835CF" w:rsidRDefault="009835CF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35CF">
        <w:rPr>
          <w:rFonts w:ascii="Times New Roman" w:hAnsi="Times New Roman" w:cs="Times New Roman"/>
          <w:sz w:val="26"/>
          <w:szCs w:val="26"/>
        </w:rPr>
        <w:t xml:space="preserve">Ключ баллонный; </w:t>
      </w:r>
    </w:p>
    <w:p w:rsidR="009835CF" w:rsidRPr="009835CF" w:rsidRDefault="009835CF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35CF">
        <w:rPr>
          <w:rFonts w:ascii="Times New Roman" w:hAnsi="Times New Roman" w:cs="Times New Roman"/>
          <w:sz w:val="26"/>
          <w:szCs w:val="26"/>
        </w:rPr>
        <w:t xml:space="preserve">Компрессор с манометром; </w:t>
      </w:r>
    </w:p>
    <w:p w:rsidR="009835CF" w:rsidRPr="009835CF" w:rsidRDefault="009835CF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35CF">
        <w:rPr>
          <w:rFonts w:ascii="Times New Roman" w:hAnsi="Times New Roman" w:cs="Times New Roman"/>
          <w:sz w:val="26"/>
          <w:szCs w:val="26"/>
        </w:rPr>
        <w:t xml:space="preserve">Трос; </w:t>
      </w:r>
    </w:p>
    <w:p w:rsidR="009835CF" w:rsidRPr="009835CF" w:rsidRDefault="009835CF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35CF">
        <w:rPr>
          <w:rFonts w:ascii="Times New Roman" w:hAnsi="Times New Roman" w:cs="Times New Roman"/>
          <w:sz w:val="26"/>
          <w:szCs w:val="26"/>
        </w:rPr>
        <w:t>Фонарик;</w:t>
      </w:r>
    </w:p>
    <w:p w:rsidR="009835CF" w:rsidRPr="004712D9" w:rsidRDefault="009835CF" w:rsidP="00C61C23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835CF">
        <w:rPr>
          <w:rFonts w:ascii="Times New Roman" w:hAnsi="Times New Roman" w:cs="Times New Roman"/>
          <w:sz w:val="26"/>
          <w:szCs w:val="26"/>
        </w:rPr>
        <w:t>Резиновый коврик в багажник.</w:t>
      </w:r>
    </w:p>
    <w:sectPr w:rsidR="009835CF" w:rsidRPr="00471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797"/>
    <w:rsid w:val="001434CA"/>
    <w:rsid w:val="002C4797"/>
    <w:rsid w:val="00436A46"/>
    <w:rsid w:val="00443275"/>
    <w:rsid w:val="004712D9"/>
    <w:rsid w:val="005C4B8A"/>
    <w:rsid w:val="008171C1"/>
    <w:rsid w:val="009835CF"/>
    <w:rsid w:val="00C61C23"/>
    <w:rsid w:val="00E12254"/>
    <w:rsid w:val="00E5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0059E"/>
  <w15:chartTrackingRefBased/>
  <w15:docId w15:val="{0935C814-097D-42BE-AEBE-8EE5AB38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nech0216</dc:creator>
  <cp:keywords/>
  <dc:description/>
  <cp:lastModifiedBy>volk0512</cp:lastModifiedBy>
  <cp:revision>10</cp:revision>
  <cp:lastPrinted>2023-01-16T11:54:00Z</cp:lastPrinted>
  <dcterms:created xsi:type="dcterms:W3CDTF">2023-01-16T11:16:00Z</dcterms:created>
  <dcterms:modified xsi:type="dcterms:W3CDTF">2023-01-23T06:57:00Z</dcterms:modified>
</cp:coreProperties>
</file>